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B03" w:rsidRPr="00346533" w:rsidRDefault="00732B03" w:rsidP="002A3D55">
      <w:pPr>
        <w:bidi/>
        <w:jc w:val="both"/>
        <w:rPr>
          <w:rFonts w:ascii="Tahoma" w:hAnsi="Tahoma" w:cs="2  Zar"/>
          <w:b/>
          <w:bCs/>
          <w:sz w:val="24"/>
          <w:szCs w:val="24"/>
          <w:rtl/>
          <w:lang w:bidi="fa-IR"/>
        </w:rPr>
      </w:pPr>
      <w:bookmarkStart w:id="0" w:name="_GoBack"/>
      <w:bookmarkEnd w:id="0"/>
      <w:r w:rsidRPr="00346533">
        <w:rPr>
          <w:rFonts w:ascii="Tahoma" w:hAnsi="Tahoma" w:cs="2  Zar"/>
          <w:b/>
          <w:bCs/>
          <w:sz w:val="24"/>
          <w:szCs w:val="24"/>
          <w:rtl/>
          <w:lang w:bidi="fa-IR"/>
        </w:rPr>
        <w:t xml:space="preserve">دانستنی هایی ضروری در باره </w:t>
      </w:r>
      <w:r w:rsidRPr="00346533">
        <w:rPr>
          <w:rFonts w:ascii="Tahoma" w:hAnsi="Tahoma" w:cs="2  Zar" w:hint="cs"/>
          <w:b/>
          <w:bCs/>
          <w:sz w:val="24"/>
          <w:szCs w:val="24"/>
          <w:rtl/>
          <w:lang w:bidi="fa-IR"/>
        </w:rPr>
        <w:t>بیماری کبد چرب و برخی آنزیمهای کبدی</w:t>
      </w:r>
    </w:p>
    <w:p w:rsidR="0037162A" w:rsidRPr="00346533" w:rsidRDefault="007041CC" w:rsidP="002A3D55">
      <w:pPr>
        <w:bidi/>
        <w:jc w:val="both"/>
        <w:rPr>
          <w:rFonts w:ascii="Tahoma" w:hAnsi="Tahoma" w:cs="2  Zar"/>
          <w:b/>
          <w:bCs/>
          <w:sz w:val="24"/>
          <w:szCs w:val="24"/>
          <w:rtl/>
          <w:lang w:bidi="fa-IR"/>
        </w:rPr>
      </w:pPr>
      <w:r w:rsidRPr="00346533">
        <w:rPr>
          <w:rFonts w:ascii="Tahoma" w:hAnsi="Tahoma" w:cs="2  Zar"/>
          <w:b/>
          <w:bCs/>
          <w:sz w:val="24"/>
          <w:szCs w:val="24"/>
          <w:rtl/>
          <w:lang w:bidi="fa-IR"/>
        </w:rPr>
        <w:t>کبد چرب</w:t>
      </w:r>
    </w:p>
    <w:p w:rsidR="007041CC" w:rsidRPr="00346533" w:rsidRDefault="007041CC" w:rsidP="002A3D55">
      <w:pPr>
        <w:bidi/>
        <w:jc w:val="both"/>
        <w:rPr>
          <w:rFonts w:ascii="Tahoma" w:hAnsi="Tahoma" w:cs="2  Zar"/>
          <w:sz w:val="24"/>
          <w:szCs w:val="24"/>
          <w:rtl/>
          <w:lang w:bidi="fa-IR"/>
        </w:rPr>
      </w:pPr>
      <w:r w:rsidRPr="00346533">
        <w:rPr>
          <w:rFonts w:ascii="Tahoma" w:hAnsi="Tahoma" w:cs="2  Zar"/>
          <w:sz w:val="24"/>
          <w:szCs w:val="24"/>
          <w:rtl/>
          <w:lang w:bidi="fa-IR"/>
        </w:rPr>
        <w:t>وجود چربی در کبد هر انسانی طبیعی است اما اگر کبد 5 تا 10 درصد چربی</w:t>
      </w:r>
      <w:r w:rsidR="00C10F83" w:rsidRPr="00346533">
        <w:rPr>
          <w:rFonts w:ascii="Tahoma" w:hAnsi="Tahoma" w:cs="2  Zar" w:hint="cs"/>
          <w:sz w:val="24"/>
          <w:szCs w:val="24"/>
          <w:rtl/>
          <w:lang w:bidi="fa-IR"/>
        </w:rPr>
        <w:t xml:space="preserve"> داشته</w:t>
      </w:r>
      <w:r w:rsidRPr="00346533">
        <w:rPr>
          <w:rFonts w:ascii="Tahoma" w:hAnsi="Tahoma" w:cs="2  Zar"/>
          <w:sz w:val="24"/>
          <w:szCs w:val="24"/>
          <w:rtl/>
          <w:lang w:bidi="fa-IR"/>
        </w:rPr>
        <w:t xml:space="preserve"> باشد</w:t>
      </w:r>
      <w:r w:rsidR="00C10F83" w:rsidRPr="00346533">
        <w:rPr>
          <w:rFonts w:ascii="Tahoma" w:hAnsi="Tahoma" w:cs="2  Zar" w:hint="cs"/>
          <w:sz w:val="24"/>
          <w:szCs w:val="24"/>
          <w:rtl/>
          <w:lang w:bidi="fa-IR"/>
        </w:rPr>
        <w:t>،</w:t>
      </w:r>
      <w:r w:rsidRPr="00346533">
        <w:rPr>
          <w:rFonts w:ascii="Tahoma" w:hAnsi="Tahoma" w:cs="2  Zar"/>
          <w:sz w:val="24"/>
          <w:szCs w:val="24"/>
          <w:rtl/>
          <w:lang w:bidi="fa-IR"/>
        </w:rPr>
        <w:t xml:space="preserve"> کبد چرب نامیده میشود. تنها 10 تا 12 درصد مردم آمریکا مبتلا به کبد چرب هستند ولی متأسفانه این آمار برای ایرانیان چیزی بالغ بر 40 درصد است که هشدار بزرگی برای مردم </w:t>
      </w:r>
      <w:r w:rsidR="00C10F83" w:rsidRPr="00346533">
        <w:rPr>
          <w:rFonts w:ascii="Tahoma" w:hAnsi="Tahoma" w:cs="2  Zar" w:hint="cs"/>
          <w:sz w:val="24"/>
          <w:szCs w:val="24"/>
          <w:rtl/>
          <w:lang w:bidi="fa-IR"/>
        </w:rPr>
        <w:t>کشورما</w:t>
      </w:r>
      <w:r w:rsidR="00513913" w:rsidRPr="00346533">
        <w:rPr>
          <w:rFonts w:ascii="Tahoma" w:hAnsi="Tahoma" w:cs="2  Zar" w:hint="cs"/>
          <w:sz w:val="24"/>
          <w:szCs w:val="24"/>
          <w:rtl/>
          <w:lang w:bidi="fa-IR"/>
        </w:rPr>
        <w:t>ن</w:t>
      </w:r>
      <w:r w:rsidR="000E7323" w:rsidRPr="00346533">
        <w:rPr>
          <w:rFonts w:ascii="Tahoma" w:hAnsi="Tahoma" w:cs="2  Zar"/>
          <w:sz w:val="24"/>
          <w:szCs w:val="24"/>
          <w:lang w:bidi="fa-IR"/>
        </w:rPr>
        <w:t xml:space="preserve"> </w:t>
      </w:r>
      <w:r w:rsidR="00346533">
        <w:rPr>
          <w:rFonts w:ascii="Tahoma" w:hAnsi="Tahoma" w:cs="2  Zar" w:hint="cs"/>
          <w:sz w:val="24"/>
          <w:szCs w:val="24"/>
          <w:rtl/>
          <w:lang w:bidi="fa-IR"/>
        </w:rPr>
        <w:t>م</w:t>
      </w:r>
      <w:r w:rsidRPr="00346533">
        <w:rPr>
          <w:rFonts w:ascii="Tahoma" w:hAnsi="Tahoma" w:cs="2  Zar"/>
          <w:sz w:val="24"/>
          <w:szCs w:val="24"/>
          <w:rtl/>
          <w:lang w:bidi="fa-IR"/>
        </w:rPr>
        <w:t>حسوب می شود.</w:t>
      </w:r>
    </w:p>
    <w:p w:rsidR="007041CC" w:rsidRPr="00346533" w:rsidRDefault="007041CC" w:rsidP="002A3D55">
      <w:pPr>
        <w:bidi/>
        <w:jc w:val="both"/>
        <w:rPr>
          <w:rFonts w:ascii="Tahoma" w:hAnsi="Tahoma" w:cs="2  Zar"/>
          <w:b/>
          <w:bCs/>
          <w:sz w:val="24"/>
          <w:szCs w:val="24"/>
          <w:rtl/>
          <w:lang w:bidi="fa-IR"/>
        </w:rPr>
      </w:pPr>
      <w:r w:rsidRPr="00346533">
        <w:rPr>
          <w:rFonts w:ascii="Tahoma" w:hAnsi="Tahoma" w:cs="2  Zar"/>
          <w:b/>
          <w:bCs/>
          <w:sz w:val="24"/>
          <w:szCs w:val="24"/>
          <w:rtl/>
          <w:lang w:bidi="fa-IR"/>
        </w:rPr>
        <w:t>علل ایجاد کبد چرب</w:t>
      </w:r>
    </w:p>
    <w:p w:rsidR="007041CC" w:rsidRPr="00346533" w:rsidRDefault="00C10F83" w:rsidP="002A3D55">
      <w:pPr>
        <w:bidi/>
        <w:jc w:val="both"/>
        <w:rPr>
          <w:rFonts w:ascii="Tahoma" w:hAnsi="Tahoma" w:cs="2  Zar"/>
          <w:sz w:val="24"/>
          <w:szCs w:val="24"/>
          <w:rtl/>
          <w:lang w:bidi="fa-IR"/>
        </w:rPr>
      </w:pPr>
      <w:r w:rsidRPr="00346533">
        <w:rPr>
          <w:rFonts w:ascii="Tahoma" w:hAnsi="Tahoma" w:cs="2  Zar"/>
          <w:sz w:val="24"/>
          <w:szCs w:val="24"/>
          <w:rtl/>
          <w:lang w:bidi="fa-IR"/>
        </w:rPr>
        <w:t xml:space="preserve">بسیاری </w:t>
      </w:r>
      <w:r w:rsidRPr="00346533">
        <w:rPr>
          <w:rFonts w:ascii="Tahoma" w:hAnsi="Tahoma" w:cs="2  Zar" w:hint="cs"/>
          <w:sz w:val="24"/>
          <w:szCs w:val="24"/>
          <w:rtl/>
          <w:lang w:bidi="fa-IR"/>
        </w:rPr>
        <w:t xml:space="preserve">از </w:t>
      </w:r>
      <w:r w:rsidR="007041CC" w:rsidRPr="00346533">
        <w:rPr>
          <w:rFonts w:ascii="Tahoma" w:hAnsi="Tahoma" w:cs="2  Zar"/>
          <w:sz w:val="24"/>
          <w:szCs w:val="24"/>
          <w:rtl/>
          <w:lang w:bidi="fa-IR"/>
        </w:rPr>
        <w:t>عادات و رفتارهای غلط</w:t>
      </w:r>
      <w:r w:rsidRPr="00346533">
        <w:rPr>
          <w:rFonts w:ascii="Tahoma" w:hAnsi="Tahoma" w:cs="2  Zar" w:hint="cs"/>
          <w:sz w:val="24"/>
          <w:szCs w:val="24"/>
          <w:rtl/>
          <w:lang w:bidi="fa-IR"/>
        </w:rPr>
        <w:t>،</w:t>
      </w:r>
      <w:r w:rsidR="007041CC" w:rsidRPr="00346533">
        <w:rPr>
          <w:rFonts w:ascii="Tahoma" w:hAnsi="Tahoma" w:cs="2  Zar"/>
          <w:sz w:val="24"/>
          <w:szCs w:val="24"/>
          <w:rtl/>
          <w:lang w:bidi="fa-IR"/>
        </w:rPr>
        <w:t xml:space="preserve"> ایجاد کننده ی این بیماری هستند نظیر: مصرف مرتب فست فود</w:t>
      </w:r>
      <w:r w:rsidRPr="00346533">
        <w:rPr>
          <w:rFonts w:ascii="Tahoma" w:hAnsi="Tahoma" w:cs="2  Zar" w:hint="cs"/>
          <w:sz w:val="24"/>
          <w:szCs w:val="24"/>
          <w:rtl/>
          <w:lang w:bidi="fa-IR"/>
        </w:rPr>
        <w:t xml:space="preserve"> ها</w:t>
      </w:r>
      <w:r w:rsidR="007041CC" w:rsidRPr="00346533">
        <w:rPr>
          <w:rFonts w:ascii="Tahoma" w:hAnsi="Tahoma" w:cs="2  Zar"/>
          <w:sz w:val="24"/>
          <w:szCs w:val="24"/>
          <w:rtl/>
          <w:lang w:bidi="fa-IR"/>
        </w:rPr>
        <w:t xml:space="preserve">، مصرف مشروبات الکلی، مصرف مواد غذایی چرب، اضافه وزن، </w:t>
      </w:r>
      <w:r w:rsidR="00F671D7" w:rsidRPr="00346533">
        <w:rPr>
          <w:rFonts w:ascii="Tahoma" w:hAnsi="Tahoma" w:cs="2  Zar" w:hint="cs"/>
          <w:sz w:val="24"/>
          <w:szCs w:val="24"/>
          <w:rtl/>
          <w:lang w:bidi="fa-IR"/>
        </w:rPr>
        <w:t xml:space="preserve">ورزش نکردن و </w:t>
      </w:r>
      <w:r w:rsidR="00F671D7" w:rsidRPr="00346533">
        <w:rPr>
          <w:rFonts w:ascii="Tahoma" w:hAnsi="Tahoma" w:cs="2  Zar"/>
          <w:sz w:val="24"/>
          <w:szCs w:val="24"/>
          <w:rtl/>
          <w:lang w:bidi="fa-IR"/>
        </w:rPr>
        <w:t>نداشتن فعالیت بدنی سالم</w:t>
      </w:r>
      <w:r w:rsidR="007041CC" w:rsidRPr="00346533">
        <w:rPr>
          <w:rFonts w:ascii="Tahoma" w:hAnsi="Tahoma" w:cs="2  Zar"/>
          <w:sz w:val="24"/>
          <w:szCs w:val="24"/>
          <w:rtl/>
          <w:lang w:bidi="fa-IR"/>
        </w:rPr>
        <w:t>، فشار خون بالا، مصرف متداول داروهایی مثل آسپیرین و تتراسایکیلین</w:t>
      </w:r>
      <w:r w:rsidR="00F671D7" w:rsidRPr="00346533">
        <w:rPr>
          <w:rFonts w:ascii="Tahoma" w:hAnsi="Tahoma" w:cs="2  Zar" w:hint="cs"/>
          <w:sz w:val="24"/>
          <w:szCs w:val="24"/>
          <w:rtl/>
          <w:lang w:bidi="fa-IR"/>
        </w:rPr>
        <w:t>.</w:t>
      </w:r>
    </w:p>
    <w:p w:rsidR="007041CC" w:rsidRPr="00346533" w:rsidRDefault="007041CC" w:rsidP="002A3D55">
      <w:pPr>
        <w:bidi/>
        <w:spacing w:line="20" w:lineRule="atLeast"/>
        <w:jc w:val="both"/>
        <w:rPr>
          <w:rFonts w:ascii="Tahoma" w:hAnsi="Tahoma" w:cs="2  Zar"/>
          <w:b/>
          <w:bCs/>
          <w:sz w:val="24"/>
          <w:szCs w:val="24"/>
          <w:rtl/>
          <w:lang w:bidi="fa-IR"/>
        </w:rPr>
      </w:pPr>
      <w:r w:rsidRPr="00346533">
        <w:rPr>
          <w:rFonts w:ascii="Tahoma" w:hAnsi="Tahoma" w:cs="2  Zar"/>
          <w:b/>
          <w:bCs/>
          <w:sz w:val="24"/>
          <w:szCs w:val="24"/>
          <w:rtl/>
          <w:lang w:bidi="fa-IR"/>
        </w:rPr>
        <w:t>علائم و نشانه های کبد چرب</w:t>
      </w:r>
    </w:p>
    <w:p w:rsidR="007041CC" w:rsidRPr="00346533" w:rsidRDefault="007041CC" w:rsidP="002A3D55">
      <w:pPr>
        <w:bidi/>
        <w:spacing w:line="20" w:lineRule="atLeast"/>
        <w:jc w:val="both"/>
        <w:rPr>
          <w:rFonts w:ascii="Tahoma" w:hAnsi="Tahoma" w:cs="2  Zar"/>
          <w:sz w:val="24"/>
          <w:szCs w:val="24"/>
          <w:rtl/>
          <w:lang w:bidi="fa-IR"/>
        </w:rPr>
      </w:pPr>
      <w:r w:rsidRPr="00346533">
        <w:rPr>
          <w:rFonts w:ascii="Tahoma" w:hAnsi="Tahoma" w:cs="2  Zar"/>
          <w:sz w:val="24"/>
          <w:szCs w:val="24"/>
          <w:rtl/>
          <w:lang w:bidi="fa-IR"/>
        </w:rPr>
        <w:t>- خستگی و بی حالی و ضعف عمومی</w:t>
      </w:r>
    </w:p>
    <w:p w:rsidR="007041CC" w:rsidRPr="00346533" w:rsidRDefault="007041CC" w:rsidP="002A3D55">
      <w:pPr>
        <w:bidi/>
        <w:spacing w:line="20" w:lineRule="atLeast"/>
        <w:jc w:val="both"/>
        <w:rPr>
          <w:rFonts w:ascii="Tahoma" w:hAnsi="Tahoma" w:cs="2  Zar"/>
          <w:sz w:val="24"/>
          <w:szCs w:val="24"/>
          <w:rtl/>
          <w:lang w:bidi="fa-IR"/>
        </w:rPr>
      </w:pPr>
      <w:r w:rsidRPr="00346533">
        <w:rPr>
          <w:rFonts w:ascii="Tahoma" w:hAnsi="Tahoma" w:cs="2  Zar"/>
          <w:sz w:val="24"/>
          <w:szCs w:val="24"/>
          <w:rtl/>
          <w:lang w:bidi="fa-IR"/>
        </w:rPr>
        <w:t>- کاهش وزن و اشتها</w:t>
      </w:r>
    </w:p>
    <w:p w:rsidR="007041CC" w:rsidRPr="00346533" w:rsidRDefault="007041CC" w:rsidP="002A3D55">
      <w:pPr>
        <w:bidi/>
        <w:spacing w:line="20" w:lineRule="atLeast"/>
        <w:jc w:val="both"/>
        <w:rPr>
          <w:rFonts w:ascii="Tahoma" w:hAnsi="Tahoma" w:cs="2  Zar"/>
          <w:sz w:val="24"/>
          <w:szCs w:val="24"/>
          <w:rtl/>
          <w:lang w:bidi="fa-IR"/>
        </w:rPr>
      </w:pPr>
      <w:r w:rsidRPr="00346533">
        <w:rPr>
          <w:rFonts w:ascii="Tahoma" w:hAnsi="Tahoma" w:cs="2  Zar"/>
          <w:sz w:val="24"/>
          <w:szCs w:val="24"/>
          <w:rtl/>
          <w:lang w:bidi="fa-IR"/>
        </w:rPr>
        <w:t>- تهوع</w:t>
      </w:r>
    </w:p>
    <w:p w:rsidR="007041CC" w:rsidRPr="00346533" w:rsidRDefault="007041CC" w:rsidP="002A3D55">
      <w:pPr>
        <w:bidi/>
        <w:spacing w:line="20" w:lineRule="atLeast"/>
        <w:jc w:val="both"/>
        <w:rPr>
          <w:rFonts w:ascii="Tahoma" w:hAnsi="Tahoma" w:cs="2  Zar"/>
          <w:sz w:val="24"/>
          <w:szCs w:val="24"/>
          <w:rtl/>
          <w:lang w:bidi="fa-IR"/>
        </w:rPr>
      </w:pPr>
      <w:r w:rsidRPr="00346533">
        <w:rPr>
          <w:rFonts w:ascii="Tahoma" w:hAnsi="Tahoma" w:cs="2  Zar"/>
          <w:sz w:val="24"/>
          <w:szCs w:val="24"/>
          <w:rtl/>
          <w:lang w:bidi="fa-IR"/>
        </w:rPr>
        <w:t>- درد در مرکز و یا سمت راست بخش بالای شکم</w:t>
      </w:r>
    </w:p>
    <w:p w:rsidR="00D328DE" w:rsidRDefault="007041CC" w:rsidP="002A3D55">
      <w:pPr>
        <w:bidi/>
        <w:jc w:val="both"/>
        <w:rPr>
          <w:rFonts w:ascii="Tahoma" w:hAnsi="Tahoma" w:cs="2  Zar"/>
          <w:sz w:val="24"/>
          <w:szCs w:val="24"/>
          <w:rtl/>
          <w:lang w:bidi="fa-IR"/>
        </w:rPr>
      </w:pPr>
      <w:r w:rsidRPr="00346533">
        <w:rPr>
          <w:rFonts w:ascii="Tahoma" w:hAnsi="Tahoma" w:cs="2  Zar"/>
          <w:b/>
          <w:bCs/>
          <w:sz w:val="24"/>
          <w:szCs w:val="24"/>
          <w:rtl/>
          <w:lang w:bidi="fa-IR"/>
        </w:rPr>
        <w:t>کبد چرب به دو گروه عمده تقسیم می شود؛ کبد چرب الکلی و غیر الکلی</w:t>
      </w:r>
      <w:r w:rsidRPr="00346533">
        <w:rPr>
          <w:rFonts w:ascii="Tahoma" w:hAnsi="Tahoma" w:cs="2  Zar"/>
          <w:sz w:val="24"/>
          <w:szCs w:val="24"/>
          <w:rtl/>
          <w:lang w:bidi="fa-IR"/>
        </w:rPr>
        <w:t>.</w:t>
      </w:r>
    </w:p>
    <w:p w:rsidR="006D270C" w:rsidRPr="00346533" w:rsidRDefault="007041CC" w:rsidP="002A3D55">
      <w:pPr>
        <w:bidi/>
        <w:jc w:val="both"/>
        <w:rPr>
          <w:rFonts w:ascii="Tahoma" w:hAnsi="Tahoma" w:cs="2  Zar"/>
          <w:sz w:val="24"/>
          <w:szCs w:val="24"/>
          <w:rtl/>
          <w:lang w:bidi="fa-IR"/>
        </w:rPr>
      </w:pPr>
      <w:r w:rsidRPr="00346533">
        <w:rPr>
          <w:rFonts w:ascii="Tahoma" w:hAnsi="Tahoma" w:cs="2  Zar"/>
          <w:sz w:val="24"/>
          <w:szCs w:val="24"/>
          <w:rtl/>
          <w:lang w:bidi="fa-IR"/>
        </w:rPr>
        <w:t xml:space="preserve"> کبد چرب الکلی همانطور که از نامش پیداست ناشی از مصرف طولانی مدت الکل می باشد. </w:t>
      </w:r>
      <w:r w:rsidR="00F671D7" w:rsidRPr="00346533">
        <w:rPr>
          <w:rFonts w:ascii="Tahoma" w:hAnsi="Tahoma" w:cs="2  Zar" w:hint="cs"/>
          <w:sz w:val="24"/>
          <w:szCs w:val="24"/>
          <w:rtl/>
          <w:lang w:bidi="fa-IR"/>
        </w:rPr>
        <w:t xml:space="preserve">نوع دوم یعنی </w:t>
      </w:r>
      <w:r w:rsidRPr="00346533">
        <w:rPr>
          <w:rFonts w:ascii="Tahoma" w:hAnsi="Tahoma" w:cs="2  Zar"/>
          <w:sz w:val="24"/>
          <w:szCs w:val="24"/>
          <w:rtl/>
          <w:lang w:bidi="fa-IR"/>
        </w:rPr>
        <w:t>کبد چرب غیر الکلی در جامعه ما شیوع بیشتری دارد. عوامل بسیاری در بروز این نوع اختلال دخیل</w:t>
      </w:r>
      <w:r w:rsidR="00C10F83" w:rsidRPr="00346533">
        <w:rPr>
          <w:rFonts w:ascii="Tahoma" w:hAnsi="Tahoma" w:cs="2  Zar" w:hint="cs"/>
          <w:sz w:val="24"/>
          <w:szCs w:val="24"/>
          <w:rtl/>
          <w:lang w:bidi="fa-IR"/>
        </w:rPr>
        <w:t xml:space="preserve"> هست</w:t>
      </w:r>
      <w:r w:rsidRPr="00346533">
        <w:rPr>
          <w:rFonts w:ascii="Tahoma" w:hAnsi="Tahoma" w:cs="2  Zar"/>
          <w:sz w:val="24"/>
          <w:szCs w:val="24"/>
          <w:rtl/>
          <w:lang w:bidi="fa-IR"/>
        </w:rPr>
        <w:t xml:space="preserve">ند که اکثرشان جنبه ژنتیکی دارند. البته مطالعات نشان داده عوامل زمینه ساز دیابت و بیماریهای قلبی و برخی بیماریهای </w:t>
      </w:r>
      <w:r w:rsidR="006D270C" w:rsidRPr="00346533">
        <w:rPr>
          <w:rFonts w:ascii="Tahoma" w:hAnsi="Tahoma" w:cs="2  Zar" w:hint="cs"/>
          <w:sz w:val="24"/>
          <w:szCs w:val="24"/>
          <w:rtl/>
          <w:lang w:bidi="fa-IR"/>
        </w:rPr>
        <w:t xml:space="preserve">مرتبط  با </w:t>
      </w:r>
      <w:r w:rsidRPr="00346533">
        <w:rPr>
          <w:rFonts w:ascii="Tahoma" w:hAnsi="Tahoma" w:cs="2  Zar"/>
          <w:sz w:val="24"/>
          <w:szCs w:val="24"/>
          <w:rtl/>
          <w:lang w:bidi="fa-IR"/>
        </w:rPr>
        <w:t>متابولیسم</w:t>
      </w:r>
      <w:r w:rsidR="006D270C" w:rsidRPr="00346533">
        <w:rPr>
          <w:rFonts w:ascii="Tahoma" w:hAnsi="Tahoma" w:cs="2  Zar" w:hint="cs"/>
          <w:sz w:val="24"/>
          <w:szCs w:val="24"/>
          <w:rtl/>
          <w:lang w:bidi="fa-IR"/>
        </w:rPr>
        <w:t xml:space="preserve"> ناصحیح بدن در</w:t>
      </w:r>
      <w:r w:rsidRPr="00346533">
        <w:rPr>
          <w:rFonts w:ascii="Tahoma" w:hAnsi="Tahoma" w:cs="2  Zar"/>
          <w:sz w:val="24"/>
          <w:szCs w:val="24"/>
          <w:rtl/>
          <w:lang w:bidi="fa-IR"/>
        </w:rPr>
        <w:t xml:space="preserve"> بروز کبد چرب غیر الکلی </w:t>
      </w:r>
      <w:r w:rsidR="006D270C" w:rsidRPr="00346533">
        <w:rPr>
          <w:rFonts w:ascii="Tahoma" w:hAnsi="Tahoma" w:cs="2  Zar" w:hint="cs"/>
          <w:sz w:val="24"/>
          <w:szCs w:val="24"/>
          <w:rtl/>
          <w:lang w:bidi="fa-IR"/>
        </w:rPr>
        <w:t>موئثر می باشند.</w:t>
      </w:r>
    </w:p>
    <w:p w:rsidR="00D328DE" w:rsidRDefault="00182B0A" w:rsidP="002A3D55">
      <w:pPr>
        <w:bidi/>
        <w:jc w:val="both"/>
        <w:rPr>
          <w:rFonts w:ascii="Tahoma" w:hAnsi="Tahoma" w:cs="2  Zar"/>
          <w:sz w:val="24"/>
          <w:szCs w:val="24"/>
          <w:rtl/>
          <w:lang w:bidi="fa-IR"/>
        </w:rPr>
      </w:pPr>
      <w:r w:rsidRPr="00346533">
        <w:rPr>
          <w:rFonts w:ascii="Tahoma" w:hAnsi="Tahoma" w:cs="2  Zar"/>
          <w:sz w:val="24"/>
          <w:szCs w:val="24"/>
          <w:rtl/>
          <w:lang w:bidi="fa-IR"/>
        </w:rPr>
        <w:t>از آنجا که سیر این بیماری مزمن است، شاید سالها طول بکشد تا منجر</w:t>
      </w:r>
      <w:r w:rsidR="0071252F" w:rsidRPr="00346533">
        <w:rPr>
          <w:rFonts w:ascii="Tahoma" w:hAnsi="Tahoma" w:cs="2  Zar" w:hint="cs"/>
          <w:sz w:val="24"/>
          <w:szCs w:val="24"/>
          <w:rtl/>
          <w:lang w:bidi="fa-IR"/>
        </w:rPr>
        <w:t xml:space="preserve"> به</w:t>
      </w:r>
      <w:r w:rsidR="000E7323" w:rsidRPr="00346533">
        <w:rPr>
          <w:rFonts w:ascii="Tahoma" w:hAnsi="Tahoma" w:cs="2  Zar"/>
          <w:sz w:val="24"/>
          <w:szCs w:val="24"/>
          <w:lang w:bidi="fa-IR"/>
        </w:rPr>
        <w:t xml:space="preserve"> </w:t>
      </w:r>
      <w:r w:rsidR="0071252F" w:rsidRPr="00346533">
        <w:rPr>
          <w:rFonts w:ascii="Tahoma" w:hAnsi="Tahoma" w:cs="2  Zar" w:hint="cs"/>
          <w:sz w:val="24"/>
          <w:szCs w:val="24"/>
          <w:rtl/>
          <w:lang w:bidi="fa-IR"/>
        </w:rPr>
        <w:t>وخیم تر شدن بیماری و</w:t>
      </w:r>
      <w:r w:rsidRPr="00346533">
        <w:rPr>
          <w:rFonts w:ascii="Tahoma" w:hAnsi="Tahoma" w:cs="2  Zar"/>
          <w:sz w:val="24"/>
          <w:szCs w:val="24"/>
          <w:rtl/>
          <w:lang w:bidi="fa-IR"/>
        </w:rPr>
        <w:t xml:space="preserve"> ایجاد</w:t>
      </w:r>
      <w:r w:rsidR="0071252F" w:rsidRPr="00346533">
        <w:rPr>
          <w:rFonts w:ascii="Tahoma" w:hAnsi="Tahoma" w:cs="2  Zar" w:hint="cs"/>
          <w:sz w:val="24"/>
          <w:szCs w:val="24"/>
          <w:rtl/>
          <w:lang w:bidi="fa-IR"/>
        </w:rPr>
        <w:t xml:space="preserve"> بیماری پیش</w:t>
      </w:r>
      <w:r w:rsidRPr="00346533">
        <w:rPr>
          <w:rFonts w:ascii="Tahoma" w:hAnsi="Tahoma" w:cs="2  Zar"/>
          <w:sz w:val="24"/>
          <w:szCs w:val="24"/>
          <w:rtl/>
          <w:lang w:bidi="fa-IR"/>
        </w:rPr>
        <w:t xml:space="preserve"> سیروز کبدی(التهاب شدید کبد) و در نهایت نارسایی کبد گردد.</w:t>
      </w:r>
    </w:p>
    <w:p w:rsidR="0071252F" w:rsidRPr="00346533" w:rsidRDefault="0071252F" w:rsidP="002A3D55">
      <w:pPr>
        <w:bidi/>
        <w:jc w:val="both"/>
        <w:rPr>
          <w:rFonts w:ascii="Tahoma" w:hAnsi="Tahoma" w:cs="2  Zar"/>
          <w:b/>
          <w:bCs/>
          <w:sz w:val="24"/>
          <w:szCs w:val="24"/>
          <w:lang w:bidi="fa-IR"/>
        </w:rPr>
      </w:pPr>
      <w:r w:rsidRPr="00346533">
        <w:rPr>
          <w:rFonts w:ascii="Tahoma" w:hAnsi="Tahoma" w:cs="2  Zar" w:hint="cs"/>
          <w:b/>
          <w:bCs/>
          <w:sz w:val="24"/>
          <w:szCs w:val="24"/>
          <w:rtl/>
          <w:lang w:bidi="fa-IR"/>
        </w:rPr>
        <w:t>آنزیم های کبدی</w:t>
      </w:r>
    </w:p>
    <w:p w:rsidR="0071252F" w:rsidRPr="00346533" w:rsidRDefault="0071252F" w:rsidP="002A3D55">
      <w:pPr>
        <w:bidi/>
        <w:jc w:val="both"/>
        <w:rPr>
          <w:rFonts w:ascii="Tahoma" w:hAnsi="Tahoma" w:cs="2  Zar"/>
          <w:sz w:val="24"/>
          <w:szCs w:val="24"/>
          <w:lang w:bidi="fa-IR"/>
        </w:rPr>
      </w:pPr>
      <w:r w:rsidRPr="00346533">
        <w:rPr>
          <w:rFonts w:ascii="Tahoma" w:hAnsi="Tahoma" w:cs="2  Zar" w:hint="cs"/>
          <w:sz w:val="24"/>
          <w:szCs w:val="24"/>
          <w:rtl/>
          <w:lang w:bidi="fa-IR"/>
        </w:rPr>
        <w:t xml:space="preserve">سلولهای کبد حاوی پروتئینهایی </w:t>
      </w:r>
      <w:r w:rsidR="00513913" w:rsidRPr="00346533">
        <w:rPr>
          <w:rFonts w:ascii="Tahoma" w:hAnsi="Tahoma" w:cs="2  Zar" w:hint="cs"/>
          <w:sz w:val="24"/>
          <w:szCs w:val="24"/>
          <w:rtl/>
          <w:lang w:bidi="fa-IR"/>
        </w:rPr>
        <w:t>(</w:t>
      </w:r>
      <w:r w:rsidRPr="00346533">
        <w:rPr>
          <w:rFonts w:ascii="Tahoma" w:hAnsi="Tahoma" w:cs="2  Zar" w:hint="cs"/>
          <w:sz w:val="24"/>
          <w:szCs w:val="24"/>
          <w:rtl/>
          <w:lang w:bidi="fa-IR"/>
        </w:rPr>
        <w:t xml:space="preserve"> آنزیم</w:t>
      </w:r>
      <w:r w:rsidR="000E7323" w:rsidRPr="00346533">
        <w:rPr>
          <w:rFonts w:ascii="Tahoma" w:hAnsi="Tahoma" w:cs="2  Zar" w:hint="cs"/>
          <w:sz w:val="24"/>
          <w:szCs w:val="24"/>
          <w:rtl/>
          <w:lang w:bidi="fa-IR"/>
        </w:rPr>
        <w:t>ها</w:t>
      </w:r>
      <w:r w:rsidR="00D328DE">
        <w:rPr>
          <w:rFonts w:ascii="Tahoma" w:hAnsi="Tahoma" w:cs="2  Zar" w:hint="cs"/>
          <w:sz w:val="24"/>
          <w:szCs w:val="24"/>
          <w:rtl/>
          <w:lang w:bidi="fa-IR"/>
        </w:rPr>
        <w:t>یی</w:t>
      </w:r>
      <w:r w:rsidR="00513913" w:rsidRPr="00346533">
        <w:rPr>
          <w:rFonts w:ascii="Tahoma" w:hAnsi="Tahoma" w:cs="2  Zar" w:hint="cs"/>
          <w:sz w:val="24"/>
          <w:szCs w:val="24"/>
          <w:rtl/>
          <w:lang w:bidi="fa-IR"/>
        </w:rPr>
        <w:t>)</w:t>
      </w:r>
      <w:r w:rsidRPr="00346533">
        <w:rPr>
          <w:rFonts w:ascii="Tahoma" w:hAnsi="Tahoma" w:cs="2  Zar" w:hint="cs"/>
          <w:sz w:val="24"/>
          <w:szCs w:val="24"/>
          <w:rtl/>
          <w:lang w:bidi="fa-IR"/>
        </w:rPr>
        <w:t xml:space="preserve"> می باشد که واکنشهای شیمیائی را انجام می دهند. هنگامی که سلولهای کبد آسیب</w:t>
      </w:r>
      <w:r w:rsidR="00D328DE">
        <w:rPr>
          <w:rFonts w:ascii="Tahoma" w:hAnsi="Tahoma" w:cs="2  Zar" w:hint="cs"/>
          <w:sz w:val="24"/>
          <w:szCs w:val="24"/>
          <w:rtl/>
          <w:lang w:bidi="fa-IR"/>
        </w:rPr>
        <w:t xml:space="preserve">   </w:t>
      </w:r>
      <w:r w:rsidRPr="00346533">
        <w:rPr>
          <w:rFonts w:ascii="Tahoma" w:hAnsi="Tahoma" w:cs="2  Zar" w:hint="cs"/>
          <w:sz w:val="24"/>
          <w:szCs w:val="24"/>
          <w:rtl/>
          <w:lang w:bidi="fa-IR"/>
        </w:rPr>
        <w:t xml:space="preserve"> می بینند آنزیمهای درون سلولی به خون ریخته شده که می توان با آزمایش خون، میزان این آنزیمها را اندازه گیری کرد. دو آنزیم اصلی کبد عبارتند از: 1-</w:t>
      </w:r>
      <w:r w:rsidRPr="00346533">
        <w:rPr>
          <w:rFonts w:ascii="Tahoma" w:hAnsi="Tahoma" w:cs="2  Zar"/>
          <w:sz w:val="24"/>
          <w:szCs w:val="24"/>
          <w:lang w:bidi="fa-IR"/>
        </w:rPr>
        <w:t xml:space="preserve"> (SGOT)AST</w:t>
      </w:r>
      <w:r w:rsidRPr="00346533">
        <w:rPr>
          <w:rFonts w:ascii="Tahoma" w:hAnsi="Tahoma" w:cs="2  Zar" w:hint="cs"/>
          <w:sz w:val="24"/>
          <w:szCs w:val="24"/>
          <w:rtl/>
          <w:lang w:bidi="fa-IR"/>
        </w:rPr>
        <w:t xml:space="preserve"> که در عضلات و دیگر بافتهای نزدیک کبد نیز یافت می </w:t>
      </w:r>
      <w:r w:rsidRPr="00346533">
        <w:rPr>
          <w:rFonts w:ascii="Tahoma" w:hAnsi="Tahoma" w:cs="2  Zar" w:hint="cs"/>
          <w:sz w:val="24"/>
          <w:szCs w:val="24"/>
          <w:rtl/>
          <w:lang w:bidi="fa-IR"/>
        </w:rPr>
        <w:lastRenderedPageBreak/>
        <w:t>شوند</w:t>
      </w:r>
      <w:r w:rsidR="007D0C06" w:rsidRPr="00346533">
        <w:rPr>
          <w:rFonts w:ascii="Tahoma" w:hAnsi="Tahoma" w:cs="2  Zar" w:hint="cs"/>
          <w:sz w:val="24"/>
          <w:szCs w:val="24"/>
          <w:rtl/>
          <w:lang w:bidi="fa-IR"/>
        </w:rPr>
        <w:t xml:space="preserve"> و</w:t>
      </w:r>
      <w:r w:rsidRPr="00346533">
        <w:rPr>
          <w:rFonts w:ascii="Tahoma" w:hAnsi="Tahoma" w:cs="2  Zar"/>
          <w:sz w:val="24"/>
          <w:szCs w:val="24"/>
          <w:lang w:bidi="fa-IR"/>
        </w:rPr>
        <w:t>2</w:t>
      </w:r>
      <w:r w:rsidRPr="00346533">
        <w:rPr>
          <w:rFonts w:ascii="Tahoma" w:hAnsi="Tahoma" w:cs="2  Zar" w:hint="cs"/>
          <w:sz w:val="24"/>
          <w:szCs w:val="24"/>
          <w:rtl/>
          <w:lang w:bidi="fa-IR"/>
        </w:rPr>
        <w:t>-</w:t>
      </w:r>
      <w:r w:rsidRPr="00346533">
        <w:rPr>
          <w:rFonts w:ascii="Tahoma" w:hAnsi="Tahoma" w:cs="2  Zar"/>
          <w:sz w:val="24"/>
          <w:szCs w:val="24"/>
          <w:lang w:bidi="fa-IR"/>
        </w:rPr>
        <w:t xml:space="preserve"> (SGPT)ALT </w:t>
      </w:r>
      <w:r w:rsidRPr="00346533">
        <w:rPr>
          <w:rFonts w:ascii="Tahoma" w:hAnsi="Tahoma" w:cs="2  Zar" w:hint="cs"/>
          <w:sz w:val="24"/>
          <w:szCs w:val="24"/>
          <w:rtl/>
          <w:lang w:bidi="fa-IR"/>
        </w:rPr>
        <w:t>که فقط در کبد است. اگر این دو آنزیم با هم</w:t>
      </w:r>
      <w:r w:rsidR="007D0C06" w:rsidRPr="00346533">
        <w:rPr>
          <w:rFonts w:ascii="Tahoma" w:hAnsi="Tahoma" w:cs="2  Zar" w:hint="cs"/>
          <w:sz w:val="24"/>
          <w:szCs w:val="24"/>
          <w:rtl/>
          <w:lang w:bidi="fa-IR"/>
        </w:rPr>
        <w:t xml:space="preserve"> و بطور همزمان</w:t>
      </w:r>
      <w:r w:rsidRPr="00346533">
        <w:rPr>
          <w:rFonts w:ascii="Tahoma" w:hAnsi="Tahoma" w:cs="2  Zar" w:hint="cs"/>
          <w:sz w:val="24"/>
          <w:szCs w:val="24"/>
          <w:rtl/>
          <w:lang w:bidi="fa-IR"/>
        </w:rPr>
        <w:t xml:space="preserve"> در خون وجود داشته باشند، می توان دریافت که کبد دچار آسیب شده است. یکی دیگر از آنزیم ها</w:t>
      </w:r>
      <w:r w:rsidR="007D0C06" w:rsidRPr="00346533">
        <w:rPr>
          <w:rFonts w:ascii="Tahoma" w:hAnsi="Tahoma" w:cs="2  Zar" w:hint="cs"/>
          <w:sz w:val="24"/>
          <w:szCs w:val="24"/>
          <w:rtl/>
          <w:lang w:bidi="fa-IR"/>
        </w:rPr>
        <w:t>یی</w:t>
      </w:r>
      <w:r w:rsidRPr="00346533">
        <w:rPr>
          <w:rFonts w:ascii="Tahoma" w:hAnsi="Tahoma" w:cs="2  Zar" w:hint="cs"/>
          <w:sz w:val="24"/>
          <w:szCs w:val="24"/>
          <w:rtl/>
          <w:lang w:bidi="fa-IR"/>
        </w:rPr>
        <w:t xml:space="preserve"> که در بیماری های کبدی افزایش می یابد، آنزیم</w:t>
      </w:r>
      <w:r w:rsidR="00D328DE">
        <w:rPr>
          <w:rFonts w:ascii="Tahoma" w:hAnsi="Tahoma" w:cs="2  Zar" w:hint="cs"/>
          <w:sz w:val="24"/>
          <w:szCs w:val="24"/>
          <w:rtl/>
          <w:lang w:bidi="fa-IR"/>
        </w:rPr>
        <w:t xml:space="preserve"> </w:t>
      </w:r>
      <w:r w:rsidRPr="00346533">
        <w:rPr>
          <w:rFonts w:ascii="Tahoma" w:hAnsi="Tahoma" w:cs="2  Zar" w:hint="cs"/>
          <w:sz w:val="24"/>
          <w:szCs w:val="24"/>
          <w:rtl/>
          <w:lang w:bidi="fa-IR"/>
        </w:rPr>
        <w:t>آلکالاین فسفاتاز</w:t>
      </w:r>
      <w:r w:rsidR="00211AC1" w:rsidRPr="00346533">
        <w:rPr>
          <w:rFonts w:ascii="Tahoma" w:hAnsi="Tahoma" w:cs="2  Zar"/>
          <w:sz w:val="24"/>
          <w:szCs w:val="24"/>
          <w:lang w:bidi="fa-IR"/>
        </w:rPr>
        <w:t>(</w:t>
      </w:r>
      <w:proofErr w:type="spellStart"/>
      <w:r w:rsidR="00211AC1" w:rsidRPr="00346533">
        <w:rPr>
          <w:rFonts w:ascii="Tahoma" w:hAnsi="Tahoma" w:cs="2  Zar"/>
          <w:sz w:val="24"/>
          <w:szCs w:val="24"/>
          <w:lang w:bidi="fa-IR"/>
        </w:rPr>
        <w:t>ALPh</w:t>
      </w:r>
      <w:proofErr w:type="spellEnd"/>
      <w:r w:rsidR="00211AC1" w:rsidRPr="00346533">
        <w:rPr>
          <w:rFonts w:ascii="Tahoma" w:hAnsi="Tahoma" w:cs="2  Zar"/>
          <w:sz w:val="24"/>
          <w:szCs w:val="24"/>
          <w:lang w:bidi="fa-IR"/>
        </w:rPr>
        <w:t>)</w:t>
      </w:r>
      <w:r w:rsidRPr="00346533">
        <w:rPr>
          <w:rFonts w:ascii="Tahoma" w:hAnsi="Tahoma" w:cs="2  Zar" w:hint="cs"/>
          <w:sz w:val="24"/>
          <w:szCs w:val="24"/>
          <w:rtl/>
          <w:lang w:bidi="fa-IR"/>
        </w:rPr>
        <w:t xml:space="preserve"> میباشد.</w:t>
      </w:r>
    </w:p>
    <w:p w:rsidR="0071252F" w:rsidRPr="00346533" w:rsidRDefault="0071252F" w:rsidP="002A3D55">
      <w:pPr>
        <w:bidi/>
        <w:jc w:val="both"/>
        <w:rPr>
          <w:rFonts w:ascii="Tahoma" w:hAnsi="Tahoma" w:cs="2  Zar"/>
          <w:b/>
          <w:bCs/>
          <w:sz w:val="24"/>
          <w:szCs w:val="24"/>
          <w:rtl/>
          <w:lang w:bidi="fa-IR"/>
        </w:rPr>
      </w:pPr>
      <w:r w:rsidRPr="00346533">
        <w:rPr>
          <w:rFonts w:ascii="Tahoma" w:hAnsi="Tahoma" w:cs="2  Zar" w:hint="cs"/>
          <w:b/>
          <w:bCs/>
          <w:sz w:val="24"/>
          <w:szCs w:val="24"/>
          <w:rtl/>
          <w:lang w:bidi="fa-IR"/>
        </w:rPr>
        <w:t>تشخیص بیماری</w:t>
      </w:r>
      <w:r w:rsidR="00211AC1" w:rsidRPr="00346533">
        <w:rPr>
          <w:rFonts w:ascii="Tahoma" w:hAnsi="Tahoma" w:cs="2  Zar" w:hint="cs"/>
          <w:b/>
          <w:bCs/>
          <w:sz w:val="24"/>
          <w:szCs w:val="24"/>
          <w:rtl/>
          <w:lang w:bidi="fa-IR"/>
        </w:rPr>
        <w:t>های</w:t>
      </w:r>
      <w:r w:rsidRPr="00346533">
        <w:rPr>
          <w:rFonts w:ascii="Tahoma" w:hAnsi="Tahoma" w:cs="2  Zar" w:hint="cs"/>
          <w:b/>
          <w:bCs/>
          <w:sz w:val="24"/>
          <w:szCs w:val="24"/>
          <w:rtl/>
          <w:lang w:bidi="fa-IR"/>
        </w:rPr>
        <w:t xml:space="preserve"> کبد</w:t>
      </w:r>
      <w:r w:rsidR="00211AC1" w:rsidRPr="00346533">
        <w:rPr>
          <w:rFonts w:ascii="Tahoma" w:hAnsi="Tahoma" w:cs="2  Zar" w:hint="cs"/>
          <w:b/>
          <w:bCs/>
          <w:sz w:val="24"/>
          <w:szCs w:val="24"/>
          <w:rtl/>
          <w:lang w:bidi="fa-IR"/>
        </w:rPr>
        <w:t xml:space="preserve"> از جمله کبد</w:t>
      </w:r>
      <w:r w:rsidRPr="00346533">
        <w:rPr>
          <w:rFonts w:ascii="Tahoma" w:hAnsi="Tahoma" w:cs="2  Zar" w:hint="cs"/>
          <w:b/>
          <w:bCs/>
          <w:sz w:val="24"/>
          <w:szCs w:val="24"/>
          <w:rtl/>
          <w:lang w:bidi="fa-IR"/>
        </w:rPr>
        <w:t xml:space="preserve"> چرب</w:t>
      </w:r>
    </w:p>
    <w:p w:rsidR="0071252F" w:rsidRPr="00346533" w:rsidRDefault="00674F6E" w:rsidP="002A3D55">
      <w:pPr>
        <w:bidi/>
        <w:jc w:val="both"/>
        <w:rPr>
          <w:rFonts w:ascii="Tahoma" w:hAnsi="Tahoma" w:cs="2  Zar"/>
          <w:b/>
          <w:bCs/>
          <w:sz w:val="24"/>
          <w:szCs w:val="24"/>
          <w:lang w:bidi="fa-IR"/>
        </w:rPr>
      </w:pPr>
      <w:r w:rsidRPr="00346533">
        <w:rPr>
          <w:rFonts w:ascii="Tahoma" w:hAnsi="Tahoma" w:cs="2  Zar" w:hint="cs"/>
          <w:sz w:val="24"/>
          <w:szCs w:val="24"/>
          <w:rtl/>
          <w:lang w:bidi="fa-IR"/>
        </w:rPr>
        <w:t xml:space="preserve">بطور کلی </w:t>
      </w:r>
      <w:r w:rsidR="0071252F" w:rsidRPr="00346533">
        <w:rPr>
          <w:rFonts w:ascii="Tahoma" w:hAnsi="Tahoma" w:cs="2  Zar" w:hint="cs"/>
          <w:sz w:val="24"/>
          <w:szCs w:val="24"/>
          <w:rtl/>
          <w:lang w:bidi="fa-IR"/>
        </w:rPr>
        <w:t>برای تشخیص بیماری</w:t>
      </w:r>
      <w:r w:rsidR="00211AC1" w:rsidRPr="00346533">
        <w:rPr>
          <w:rFonts w:ascii="Tahoma" w:hAnsi="Tahoma" w:cs="2  Zar" w:hint="cs"/>
          <w:sz w:val="24"/>
          <w:szCs w:val="24"/>
          <w:rtl/>
          <w:lang w:bidi="fa-IR"/>
        </w:rPr>
        <w:t xml:space="preserve"> های</w:t>
      </w:r>
      <w:r w:rsidR="0071252F" w:rsidRPr="00346533">
        <w:rPr>
          <w:rFonts w:ascii="Tahoma" w:hAnsi="Tahoma" w:cs="2  Zar" w:hint="cs"/>
          <w:sz w:val="24"/>
          <w:szCs w:val="24"/>
          <w:rtl/>
          <w:lang w:bidi="fa-IR"/>
        </w:rPr>
        <w:t xml:space="preserve"> کبد</w:t>
      </w:r>
      <w:r w:rsidRPr="00346533">
        <w:rPr>
          <w:rFonts w:ascii="Tahoma" w:hAnsi="Tahoma" w:cs="2  Zar" w:hint="cs"/>
          <w:sz w:val="24"/>
          <w:szCs w:val="24"/>
          <w:rtl/>
          <w:lang w:bidi="fa-IR"/>
        </w:rPr>
        <w:t>از جمله کبد</w:t>
      </w:r>
      <w:r w:rsidR="0071252F" w:rsidRPr="00346533">
        <w:rPr>
          <w:rFonts w:ascii="Tahoma" w:hAnsi="Tahoma" w:cs="2  Zar" w:hint="cs"/>
          <w:sz w:val="24"/>
          <w:szCs w:val="24"/>
          <w:rtl/>
          <w:lang w:bidi="fa-IR"/>
        </w:rPr>
        <w:t xml:space="preserve"> چرب</w:t>
      </w:r>
      <w:r w:rsidR="00211AC1" w:rsidRPr="00346533">
        <w:rPr>
          <w:rFonts w:ascii="Tahoma" w:hAnsi="Tahoma" w:cs="2  Zar" w:hint="cs"/>
          <w:sz w:val="24"/>
          <w:szCs w:val="24"/>
          <w:rtl/>
          <w:lang w:bidi="fa-IR"/>
        </w:rPr>
        <w:t xml:space="preserve">، </w:t>
      </w:r>
      <w:r w:rsidRPr="00346533">
        <w:rPr>
          <w:rFonts w:ascii="Tahoma" w:hAnsi="Tahoma" w:cs="2  Zar" w:hint="cs"/>
          <w:sz w:val="24"/>
          <w:szCs w:val="24"/>
          <w:rtl/>
          <w:lang w:bidi="fa-IR"/>
        </w:rPr>
        <w:t>بهتر است</w:t>
      </w:r>
      <w:r w:rsidR="00211AC1" w:rsidRPr="00346533">
        <w:rPr>
          <w:rFonts w:ascii="Tahoma" w:hAnsi="Tahoma" w:cs="2  Zar" w:hint="cs"/>
          <w:sz w:val="24"/>
          <w:szCs w:val="24"/>
          <w:rtl/>
          <w:lang w:bidi="fa-IR"/>
        </w:rPr>
        <w:t xml:space="preserve"> قبل از اینکه علایم مرتبط با این بیماری ظاهر شو</w:t>
      </w:r>
      <w:r w:rsidR="007D0C06" w:rsidRPr="00346533">
        <w:rPr>
          <w:rFonts w:ascii="Tahoma" w:hAnsi="Tahoma" w:cs="2  Zar" w:hint="cs"/>
          <w:sz w:val="24"/>
          <w:szCs w:val="24"/>
          <w:rtl/>
          <w:lang w:bidi="fa-IR"/>
        </w:rPr>
        <w:t>ن</w:t>
      </w:r>
      <w:r w:rsidR="00211AC1" w:rsidRPr="00346533">
        <w:rPr>
          <w:rFonts w:ascii="Tahoma" w:hAnsi="Tahoma" w:cs="2  Zar" w:hint="cs"/>
          <w:sz w:val="24"/>
          <w:szCs w:val="24"/>
          <w:rtl/>
          <w:lang w:bidi="fa-IR"/>
        </w:rPr>
        <w:t>د</w:t>
      </w:r>
      <w:r w:rsidRPr="00346533">
        <w:rPr>
          <w:rFonts w:ascii="Tahoma" w:hAnsi="Tahoma" w:cs="2  Zar" w:hint="cs"/>
          <w:sz w:val="24"/>
          <w:szCs w:val="24"/>
          <w:rtl/>
          <w:lang w:bidi="fa-IR"/>
        </w:rPr>
        <w:t>، از</w:t>
      </w:r>
      <w:r w:rsidR="00211AC1" w:rsidRPr="00346533">
        <w:rPr>
          <w:rFonts w:ascii="Tahoma" w:hAnsi="Tahoma" w:cs="2  Zar" w:hint="cs"/>
          <w:sz w:val="24"/>
          <w:szCs w:val="24"/>
          <w:rtl/>
          <w:lang w:bidi="fa-IR"/>
        </w:rPr>
        <w:t xml:space="preserve"> راهکار کنترل عملکرد کبد از طریق انجام آزمایش و اندا</w:t>
      </w:r>
      <w:r w:rsidR="007D0C06" w:rsidRPr="00346533">
        <w:rPr>
          <w:rFonts w:ascii="Tahoma" w:hAnsi="Tahoma" w:cs="2  Zar" w:hint="cs"/>
          <w:sz w:val="24"/>
          <w:szCs w:val="24"/>
          <w:rtl/>
          <w:lang w:bidi="fa-IR"/>
        </w:rPr>
        <w:t>ز</w:t>
      </w:r>
      <w:r w:rsidR="00211AC1" w:rsidRPr="00346533">
        <w:rPr>
          <w:rFonts w:ascii="Tahoma" w:hAnsi="Tahoma" w:cs="2  Zar" w:hint="cs"/>
          <w:sz w:val="24"/>
          <w:szCs w:val="24"/>
          <w:rtl/>
          <w:lang w:bidi="fa-IR"/>
        </w:rPr>
        <w:t xml:space="preserve">ه گیری میزان آنزیم های کبدی </w:t>
      </w:r>
      <w:r w:rsidRPr="00346533">
        <w:rPr>
          <w:rFonts w:ascii="Tahoma" w:hAnsi="Tahoma" w:cs="2  Zar" w:hint="cs"/>
          <w:sz w:val="24"/>
          <w:szCs w:val="24"/>
          <w:rtl/>
          <w:lang w:bidi="fa-IR"/>
        </w:rPr>
        <w:t>استفاده شود، چرا که بعد از بروز علایم بیماری احتمال تخریب سلول های کبدی وجود خواهد داشت</w:t>
      </w:r>
      <w:r w:rsidR="00211AC1" w:rsidRPr="00346533">
        <w:rPr>
          <w:rFonts w:ascii="Tahoma" w:hAnsi="Tahoma" w:cs="2  Zar" w:hint="cs"/>
          <w:sz w:val="24"/>
          <w:szCs w:val="24"/>
          <w:rtl/>
          <w:lang w:bidi="fa-IR"/>
        </w:rPr>
        <w:t xml:space="preserve">. در بیماری کبد چرب میزان آنزیم های </w:t>
      </w:r>
      <w:r w:rsidR="007D0C06" w:rsidRPr="00346533">
        <w:rPr>
          <w:rFonts w:ascii="Tahoma" w:hAnsi="Tahoma" w:cs="2  Zar" w:hint="cs"/>
          <w:sz w:val="24"/>
          <w:szCs w:val="24"/>
          <w:rtl/>
          <w:lang w:bidi="fa-IR"/>
        </w:rPr>
        <w:t>ذکر شده</w:t>
      </w:r>
      <w:r w:rsidR="00211AC1" w:rsidRPr="00346533">
        <w:rPr>
          <w:rFonts w:ascii="Tahoma" w:hAnsi="Tahoma" w:cs="2  Zar" w:hint="cs"/>
          <w:sz w:val="24"/>
          <w:szCs w:val="24"/>
          <w:rtl/>
          <w:lang w:bidi="fa-IR"/>
        </w:rPr>
        <w:t xml:space="preserve"> افزایش پیدا می کند.</w:t>
      </w:r>
    </w:p>
    <w:p w:rsidR="00182B0A" w:rsidRPr="00346533" w:rsidRDefault="00182B0A" w:rsidP="002A3D55">
      <w:pPr>
        <w:bidi/>
        <w:jc w:val="both"/>
        <w:rPr>
          <w:rFonts w:ascii="Tahoma" w:hAnsi="Tahoma" w:cs="2  Zar"/>
          <w:b/>
          <w:bCs/>
          <w:sz w:val="24"/>
          <w:szCs w:val="24"/>
          <w:rtl/>
          <w:lang w:bidi="fa-IR"/>
        </w:rPr>
      </w:pPr>
      <w:r w:rsidRPr="00346533">
        <w:rPr>
          <w:rFonts w:ascii="Tahoma" w:hAnsi="Tahoma" w:cs="2  Zar"/>
          <w:b/>
          <w:bCs/>
          <w:sz w:val="24"/>
          <w:szCs w:val="24"/>
          <w:rtl/>
          <w:lang w:bidi="fa-IR"/>
        </w:rPr>
        <w:t>راههای درمان کبد چرب</w:t>
      </w:r>
    </w:p>
    <w:p w:rsidR="00182B0A" w:rsidRPr="00346533" w:rsidRDefault="00182B0A" w:rsidP="002A3D55">
      <w:pPr>
        <w:bidi/>
        <w:jc w:val="both"/>
        <w:rPr>
          <w:rFonts w:ascii="Tahoma" w:hAnsi="Tahoma" w:cs="2  Zar"/>
          <w:sz w:val="24"/>
          <w:szCs w:val="24"/>
          <w:rtl/>
          <w:lang w:bidi="fa-IR"/>
        </w:rPr>
      </w:pPr>
      <w:r w:rsidRPr="00346533">
        <w:rPr>
          <w:rFonts w:ascii="Tahoma" w:hAnsi="Tahoma" w:cs="2  Zar"/>
          <w:sz w:val="24"/>
          <w:szCs w:val="24"/>
          <w:rtl/>
          <w:lang w:bidi="fa-IR"/>
        </w:rPr>
        <w:t xml:space="preserve">در ذیل تنها به ذکر پاره ای کلیات در مورد درمان داروئی بسنده میشود. چراکه برای آگاهی بیشتر مراجعه به پزشک </w:t>
      </w:r>
      <w:r w:rsidR="006D270C" w:rsidRPr="00346533">
        <w:rPr>
          <w:rFonts w:ascii="Tahoma" w:hAnsi="Tahoma" w:cs="2  Zar" w:hint="cs"/>
          <w:sz w:val="24"/>
          <w:szCs w:val="24"/>
          <w:rtl/>
          <w:lang w:bidi="fa-IR"/>
        </w:rPr>
        <w:t>متخصص</w:t>
      </w:r>
      <w:r w:rsidRPr="00346533">
        <w:rPr>
          <w:rFonts w:ascii="Tahoma" w:hAnsi="Tahoma" w:cs="2  Zar"/>
          <w:sz w:val="24"/>
          <w:szCs w:val="24"/>
          <w:rtl/>
          <w:lang w:bidi="fa-IR"/>
        </w:rPr>
        <w:t xml:space="preserve"> ضروری است. همانطور که پبشتر بیان گشت بیماری دیابت با این بیماری مرتبط است. بنابراین داروهایی نظیر متفورمین که مقاومت به انسولین را درمان میکند می تواند مثمر ثمر باشد. همچنین مصرف ویتامین </w:t>
      </w:r>
      <w:r w:rsidRPr="00346533">
        <w:rPr>
          <w:rFonts w:ascii="Tahoma" w:hAnsi="Tahoma" w:cs="2  Zar"/>
          <w:sz w:val="24"/>
          <w:szCs w:val="24"/>
          <w:lang w:bidi="fa-IR"/>
        </w:rPr>
        <w:t>E</w:t>
      </w:r>
      <w:r w:rsidR="006D270C" w:rsidRPr="00346533">
        <w:rPr>
          <w:rFonts w:ascii="Tahoma" w:hAnsi="Tahoma" w:cs="2  Zar" w:hint="cs"/>
          <w:sz w:val="24"/>
          <w:szCs w:val="24"/>
          <w:rtl/>
          <w:lang w:bidi="fa-IR"/>
        </w:rPr>
        <w:t>(</w:t>
      </w:r>
      <w:r w:rsidRPr="00346533">
        <w:rPr>
          <w:rFonts w:ascii="Tahoma" w:hAnsi="Tahoma" w:cs="2  Zar"/>
          <w:sz w:val="24"/>
          <w:szCs w:val="24"/>
          <w:rtl/>
          <w:lang w:bidi="fa-IR"/>
        </w:rPr>
        <w:t>البته به اندازه</w:t>
      </w:r>
      <w:r w:rsidR="00D328DE">
        <w:rPr>
          <w:rFonts w:ascii="Tahoma" w:hAnsi="Tahoma" w:cs="2  Zar" w:hint="cs"/>
          <w:sz w:val="24"/>
          <w:szCs w:val="24"/>
          <w:rtl/>
          <w:lang w:bidi="fa-IR"/>
        </w:rPr>
        <w:t xml:space="preserve"> </w:t>
      </w:r>
      <w:r w:rsidRPr="00346533">
        <w:rPr>
          <w:rFonts w:ascii="Tahoma" w:hAnsi="Tahoma" w:cs="2  Zar"/>
          <w:sz w:val="24"/>
          <w:szCs w:val="24"/>
          <w:rtl/>
          <w:lang w:bidi="fa-IR"/>
        </w:rPr>
        <w:t>و با مشورت پزشک</w:t>
      </w:r>
      <w:r w:rsidR="006D270C" w:rsidRPr="00346533">
        <w:rPr>
          <w:rFonts w:ascii="Tahoma" w:hAnsi="Tahoma" w:cs="2  Zar" w:hint="cs"/>
          <w:sz w:val="24"/>
          <w:szCs w:val="24"/>
          <w:rtl/>
          <w:lang w:bidi="fa-IR"/>
        </w:rPr>
        <w:t>)</w:t>
      </w:r>
      <w:r w:rsidRPr="00346533">
        <w:rPr>
          <w:rFonts w:ascii="Tahoma" w:hAnsi="Tahoma" w:cs="2  Zar"/>
          <w:sz w:val="24"/>
          <w:szCs w:val="24"/>
          <w:rtl/>
          <w:lang w:bidi="fa-IR"/>
        </w:rPr>
        <w:t xml:space="preserve"> نیز توصیه می شود. در ذیل به برخی نکات که در درمان غیر داروئی </w:t>
      </w:r>
      <w:r w:rsidR="006D270C" w:rsidRPr="00346533">
        <w:rPr>
          <w:rFonts w:ascii="Tahoma" w:hAnsi="Tahoma" w:cs="2  Zar" w:hint="cs"/>
          <w:sz w:val="24"/>
          <w:szCs w:val="24"/>
          <w:rtl/>
          <w:lang w:bidi="fa-IR"/>
        </w:rPr>
        <w:t xml:space="preserve">این بیماری </w:t>
      </w:r>
      <w:r w:rsidRPr="00346533">
        <w:rPr>
          <w:rFonts w:ascii="Tahoma" w:hAnsi="Tahoma" w:cs="2  Zar"/>
          <w:sz w:val="24"/>
          <w:szCs w:val="24"/>
          <w:rtl/>
          <w:lang w:bidi="fa-IR"/>
        </w:rPr>
        <w:t>موثرند اشاره میگردد:</w:t>
      </w:r>
    </w:p>
    <w:p w:rsidR="00182B0A" w:rsidRPr="00346533" w:rsidRDefault="00182B0A" w:rsidP="002A3D55">
      <w:pPr>
        <w:bidi/>
        <w:jc w:val="both"/>
        <w:rPr>
          <w:rFonts w:ascii="Tahoma" w:hAnsi="Tahoma" w:cs="2  Zar"/>
          <w:sz w:val="24"/>
          <w:szCs w:val="24"/>
          <w:rtl/>
          <w:lang w:bidi="fa-IR"/>
        </w:rPr>
      </w:pPr>
      <w:r w:rsidRPr="00346533">
        <w:rPr>
          <w:rFonts w:ascii="Tahoma" w:hAnsi="Tahoma" w:cs="2  Zar"/>
          <w:sz w:val="24"/>
          <w:szCs w:val="24"/>
          <w:rtl/>
          <w:lang w:bidi="fa-IR"/>
        </w:rPr>
        <w:t xml:space="preserve">- داشتن رژیم غذایی مناسب به خصوص رژیم غذایی حاوی میوه ها و سبزیجات و غذاهای کم چرب. به بیانی روشنتر مصرف سیر، پیاز، چغندر، کلم و نیز مصرف لیمو ترش </w:t>
      </w:r>
      <w:r w:rsidR="006D270C" w:rsidRPr="00346533">
        <w:rPr>
          <w:rFonts w:ascii="Tahoma" w:hAnsi="Tahoma" w:cs="2  Zar" w:hint="cs"/>
          <w:sz w:val="24"/>
          <w:szCs w:val="24"/>
          <w:rtl/>
          <w:lang w:bidi="fa-IR"/>
        </w:rPr>
        <w:t>توصیه می شود</w:t>
      </w:r>
      <w:r w:rsidRPr="00346533">
        <w:rPr>
          <w:rFonts w:ascii="Tahoma" w:hAnsi="Tahoma" w:cs="2  Zar"/>
          <w:sz w:val="24"/>
          <w:szCs w:val="24"/>
          <w:rtl/>
          <w:lang w:bidi="fa-IR"/>
        </w:rPr>
        <w:t>.</w:t>
      </w:r>
    </w:p>
    <w:p w:rsidR="00674F6E" w:rsidRPr="00346533" w:rsidRDefault="00182B0A" w:rsidP="002A3D55">
      <w:pPr>
        <w:bidi/>
        <w:jc w:val="both"/>
        <w:rPr>
          <w:rFonts w:ascii="Tahoma" w:hAnsi="Tahoma" w:cs="2  Zar"/>
          <w:sz w:val="24"/>
          <w:szCs w:val="24"/>
          <w:rtl/>
          <w:lang w:bidi="fa-IR"/>
        </w:rPr>
      </w:pPr>
      <w:r w:rsidRPr="00346533">
        <w:rPr>
          <w:rFonts w:ascii="Tahoma" w:hAnsi="Tahoma" w:cs="2  Zar"/>
          <w:sz w:val="24"/>
          <w:szCs w:val="24"/>
          <w:rtl/>
          <w:lang w:bidi="fa-IR"/>
        </w:rPr>
        <w:t>- کاهش وزن</w:t>
      </w:r>
      <w:r w:rsidR="00674F6E" w:rsidRPr="00346533">
        <w:rPr>
          <w:rFonts w:ascii="Tahoma" w:hAnsi="Tahoma" w:cs="2  Zar" w:hint="cs"/>
          <w:sz w:val="24"/>
          <w:szCs w:val="24"/>
          <w:rtl/>
          <w:lang w:bidi="fa-IR"/>
        </w:rPr>
        <w:t xml:space="preserve"> - ت</w:t>
      </w:r>
      <w:r w:rsidRPr="00346533">
        <w:rPr>
          <w:rFonts w:ascii="Tahoma" w:hAnsi="Tahoma" w:cs="2  Zar"/>
          <w:sz w:val="24"/>
          <w:szCs w:val="24"/>
          <w:rtl/>
          <w:lang w:bidi="fa-IR"/>
        </w:rPr>
        <w:t>رک مخدرات و مشروبات الکلی</w:t>
      </w:r>
      <w:r w:rsidR="00674F6E" w:rsidRPr="00346533">
        <w:rPr>
          <w:rFonts w:ascii="Tahoma" w:hAnsi="Tahoma" w:cs="Tahoma"/>
          <w:sz w:val="24"/>
          <w:szCs w:val="24"/>
          <w:rtl/>
          <w:lang w:bidi="fa-IR"/>
        </w:rPr>
        <w:t>–</w:t>
      </w:r>
      <w:r w:rsidRPr="00346533">
        <w:rPr>
          <w:rFonts w:ascii="Tahoma" w:hAnsi="Tahoma" w:cs="2  Zar"/>
          <w:sz w:val="24"/>
          <w:szCs w:val="24"/>
          <w:rtl/>
          <w:lang w:bidi="fa-IR"/>
        </w:rPr>
        <w:t xml:space="preserve"> ورزش</w:t>
      </w:r>
      <w:r w:rsidR="00674F6E" w:rsidRPr="00346533">
        <w:rPr>
          <w:rFonts w:ascii="Tahoma" w:hAnsi="Tahoma" w:cs="2  Zar" w:hint="cs"/>
          <w:sz w:val="24"/>
          <w:szCs w:val="24"/>
          <w:rtl/>
          <w:lang w:bidi="fa-IR"/>
        </w:rPr>
        <w:t xml:space="preserve"> - </w:t>
      </w:r>
      <w:r w:rsidR="006D270C" w:rsidRPr="00346533">
        <w:rPr>
          <w:rFonts w:ascii="Tahoma" w:hAnsi="Tahoma" w:cs="2  Zar" w:hint="cs"/>
          <w:sz w:val="24"/>
          <w:szCs w:val="24"/>
          <w:rtl/>
          <w:lang w:bidi="fa-IR"/>
        </w:rPr>
        <w:t xml:space="preserve">در ضمن </w:t>
      </w:r>
      <w:r w:rsidRPr="00346533">
        <w:rPr>
          <w:rFonts w:ascii="Tahoma" w:hAnsi="Tahoma" w:cs="2  Zar"/>
          <w:sz w:val="24"/>
          <w:szCs w:val="24"/>
          <w:rtl/>
          <w:lang w:bidi="fa-IR"/>
        </w:rPr>
        <w:t>خودداری از مصرف مواد</w:t>
      </w:r>
      <w:r w:rsidR="006D270C" w:rsidRPr="00346533">
        <w:rPr>
          <w:rFonts w:ascii="Tahoma" w:hAnsi="Tahoma" w:cs="2  Zar"/>
          <w:sz w:val="24"/>
          <w:szCs w:val="24"/>
          <w:rtl/>
          <w:lang w:bidi="fa-IR"/>
        </w:rPr>
        <w:t xml:space="preserve"> غذایی فریز شده و یا زود پز شده</w:t>
      </w:r>
      <w:r w:rsidR="006D270C" w:rsidRPr="00346533">
        <w:rPr>
          <w:rFonts w:ascii="Tahoma" w:hAnsi="Tahoma" w:cs="2  Zar" w:hint="cs"/>
          <w:sz w:val="24"/>
          <w:szCs w:val="24"/>
          <w:rtl/>
          <w:lang w:bidi="fa-IR"/>
        </w:rPr>
        <w:t xml:space="preserve"> و نیز</w:t>
      </w:r>
      <w:r w:rsidR="00AF6351" w:rsidRPr="00346533">
        <w:rPr>
          <w:rFonts w:ascii="Tahoma" w:hAnsi="Tahoma" w:cs="2  Zar"/>
          <w:sz w:val="24"/>
          <w:szCs w:val="24"/>
          <w:rtl/>
          <w:lang w:bidi="fa-IR"/>
        </w:rPr>
        <w:t xml:space="preserve"> پرهیز از مصرف ترشیجات، رب، سس ها،</w:t>
      </w:r>
      <w:r w:rsidR="006D270C" w:rsidRPr="00346533">
        <w:rPr>
          <w:rFonts w:ascii="Tahoma" w:hAnsi="Tahoma" w:cs="2  Zar"/>
          <w:sz w:val="24"/>
          <w:szCs w:val="24"/>
          <w:rtl/>
          <w:lang w:bidi="fa-IR"/>
        </w:rPr>
        <w:t xml:space="preserve"> نمک زیاد، چای پررنگ، فست فودها</w:t>
      </w:r>
      <w:r w:rsidR="00F92A98" w:rsidRPr="00346533">
        <w:rPr>
          <w:rFonts w:ascii="Tahoma" w:hAnsi="Tahoma" w:cs="2  Zar" w:hint="cs"/>
          <w:sz w:val="24"/>
          <w:szCs w:val="24"/>
          <w:rtl/>
          <w:lang w:bidi="fa-IR"/>
        </w:rPr>
        <w:t>.</w:t>
      </w:r>
    </w:p>
    <w:p w:rsidR="009755E2" w:rsidRPr="00346533" w:rsidRDefault="009755E2" w:rsidP="002A3D55">
      <w:pPr>
        <w:bidi/>
        <w:jc w:val="both"/>
        <w:rPr>
          <w:rFonts w:ascii="Tahoma" w:hAnsi="Tahoma" w:cs="2  Zar"/>
          <w:sz w:val="24"/>
          <w:szCs w:val="24"/>
          <w:rtl/>
          <w:lang w:bidi="fa-IR"/>
        </w:rPr>
      </w:pPr>
    </w:p>
    <w:p w:rsidR="00732B03" w:rsidRPr="00346533" w:rsidRDefault="00732B03" w:rsidP="002A3D55">
      <w:pPr>
        <w:ind w:left="567"/>
        <w:jc w:val="both"/>
        <w:rPr>
          <w:rFonts w:ascii="Tahoma" w:hAnsi="Tahoma" w:cs="2  Zar"/>
          <w:sz w:val="24"/>
          <w:szCs w:val="24"/>
          <w:rtl/>
          <w:lang w:bidi="fa-IR"/>
        </w:rPr>
      </w:pPr>
      <w:r w:rsidRPr="00346533">
        <w:rPr>
          <w:rFonts w:ascii="Tahoma" w:hAnsi="Tahoma" w:cs="2  Zar"/>
          <w:sz w:val="24"/>
          <w:szCs w:val="24"/>
          <w:rtl/>
          <w:lang w:bidi="fa-IR"/>
        </w:rPr>
        <w:tab/>
      </w:r>
      <w:r w:rsidRPr="00346533">
        <w:rPr>
          <w:rFonts w:ascii="Tahoma" w:hAnsi="Tahoma" w:cs="2  Zar"/>
          <w:b/>
          <w:bCs/>
          <w:sz w:val="24"/>
          <w:szCs w:val="24"/>
          <w:rtl/>
          <w:lang w:bidi="fa-IR"/>
        </w:rPr>
        <w:t xml:space="preserve">با آرزوی تندرستی شما عزیزان </w:t>
      </w:r>
      <w:r w:rsidRPr="00346533">
        <w:rPr>
          <w:rFonts w:ascii="Tahoma" w:hAnsi="Tahoma" w:cs="Tahoma"/>
          <w:b/>
          <w:bCs/>
          <w:sz w:val="24"/>
          <w:szCs w:val="24"/>
          <w:rtl/>
          <w:lang w:bidi="fa-IR"/>
        </w:rPr>
        <w:t>–</w:t>
      </w:r>
      <w:r w:rsidRPr="00346533">
        <w:rPr>
          <w:rFonts w:ascii="Tahoma" w:hAnsi="Tahoma" w:cs="2  Zar"/>
          <w:b/>
          <w:bCs/>
          <w:sz w:val="24"/>
          <w:szCs w:val="24"/>
          <w:rtl/>
          <w:lang w:bidi="fa-IR"/>
        </w:rPr>
        <w:t xml:space="preserve"> آزمایشگاه ظریفی  </w:t>
      </w:r>
    </w:p>
    <w:sectPr w:rsidR="00732B03" w:rsidRPr="00346533" w:rsidSect="00D73DB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2  Za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DB64C0"/>
    <w:rsid w:val="000E7323"/>
    <w:rsid w:val="000F75BF"/>
    <w:rsid w:val="00182B0A"/>
    <w:rsid w:val="00211AC1"/>
    <w:rsid w:val="00223D72"/>
    <w:rsid w:val="002841F3"/>
    <w:rsid w:val="002A3D55"/>
    <w:rsid w:val="00346533"/>
    <w:rsid w:val="0037162A"/>
    <w:rsid w:val="00494FA5"/>
    <w:rsid w:val="00513913"/>
    <w:rsid w:val="00674F6E"/>
    <w:rsid w:val="006A4FF3"/>
    <w:rsid w:val="006D270C"/>
    <w:rsid w:val="007041CC"/>
    <w:rsid w:val="0071252F"/>
    <w:rsid w:val="00732B03"/>
    <w:rsid w:val="007C3816"/>
    <w:rsid w:val="007D0C06"/>
    <w:rsid w:val="008421F3"/>
    <w:rsid w:val="009729B4"/>
    <w:rsid w:val="009755E2"/>
    <w:rsid w:val="00AF6351"/>
    <w:rsid w:val="00C10F83"/>
    <w:rsid w:val="00D21DB4"/>
    <w:rsid w:val="00D328DE"/>
    <w:rsid w:val="00D73DBD"/>
    <w:rsid w:val="00DB64C0"/>
    <w:rsid w:val="00E15B93"/>
    <w:rsid w:val="00E20B3B"/>
    <w:rsid w:val="00E31ED9"/>
    <w:rsid w:val="00E827F3"/>
    <w:rsid w:val="00F511B7"/>
    <w:rsid w:val="00F53635"/>
    <w:rsid w:val="00F671D7"/>
    <w:rsid w:val="00F7332A"/>
    <w:rsid w:val="00F77E6C"/>
    <w:rsid w:val="00F92A98"/>
    <w:rsid w:val="00FB681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D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488008">
      <w:bodyDiv w:val="1"/>
      <w:marLeft w:val="0"/>
      <w:marRight w:val="0"/>
      <w:marTop w:val="0"/>
      <w:marBottom w:val="0"/>
      <w:divBdr>
        <w:top w:val="none" w:sz="0" w:space="0" w:color="auto"/>
        <w:left w:val="none" w:sz="0" w:space="0" w:color="auto"/>
        <w:bottom w:val="none" w:sz="0" w:space="0" w:color="auto"/>
        <w:right w:val="none" w:sz="0" w:space="0" w:color="auto"/>
      </w:divBdr>
    </w:div>
    <w:div w:id="125751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1FE5B-1942-4D96-992E-5D2FB0789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FZ</cp:lastModifiedBy>
  <cp:revision>4</cp:revision>
  <cp:lastPrinted>2018-10-06T04:17:00Z</cp:lastPrinted>
  <dcterms:created xsi:type="dcterms:W3CDTF">2017-01-08T13:28:00Z</dcterms:created>
  <dcterms:modified xsi:type="dcterms:W3CDTF">2022-01-10T07:22:00Z</dcterms:modified>
</cp:coreProperties>
</file>